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45468B" w14:textId="77777777" w:rsidR="0004215D" w:rsidRDefault="0004215D" w:rsidP="0004215D">
      <w:pPr>
        <w:autoSpaceDE w:val="0"/>
        <w:autoSpaceDN w:val="0"/>
        <w:adjustRightInd w:val="0"/>
        <w:spacing w:after="0" w:line="240" w:lineRule="auto"/>
        <w:rPr>
          <w:rFonts w:ascii="TimesNewRoman,BoldItalic" w:eastAsia="TimesNewRoman" w:hAnsi="TimesNewRoman,BoldItalic" w:cs="TimesNewRoman,BoldItalic"/>
          <w:b/>
          <w:bCs/>
          <w:i/>
          <w:iCs/>
          <w:kern w:val="0"/>
          <w:sz w:val="24"/>
          <w:szCs w:val="24"/>
        </w:rPr>
      </w:pPr>
    </w:p>
    <w:p w14:paraId="6BAD499E" w14:textId="1A77E97E" w:rsidR="0004215D" w:rsidRDefault="0004215D" w:rsidP="0004215D">
      <w:pPr>
        <w:autoSpaceDE w:val="0"/>
        <w:autoSpaceDN w:val="0"/>
        <w:adjustRightInd w:val="0"/>
        <w:spacing w:after="0" w:line="360" w:lineRule="auto"/>
        <w:rPr>
          <w:rFonts w:ascii="TimesNewRoman,BoldItalic" w:eastAsia="TimesNewRoman" w:hAnsi="TimesNewRoman,BoldItalic" w:cs="TimesNewRoman,BoldItalic"/>
          <w:b/>
          <w:bCs/>
          <w:i/>
          <w:iCs/>
          <w:kern w:val="0"/>
          <w:sz w:val="24"/>
          <w:szCs w:val="24"/>
        </w:rPr>
      </w:pPr>
      <w:r>
        <w:rPr>
          <w:rFonts w:ascii="TimesNewRoman,BoldItalic" w:eastAsia="TimesNewRoman" w:hAnsi="TimesNewRoman,BoldItalic" w:cs="TimesNewRoman,BoldItalic"/>
          <w:b/>
          <w:bCs/>
          <w:i/>
          <w:iCs/>
          <w:kern w:val="0"/>
          <w:sz w:val="24"/>
          <w:szCs w:val="24"/>
        </w:rPr>
        <w:t>(Per il dirigente dell’ufficio)</w:t>
      </w:r>
    </w:p>
    <w:p w14:paraId="114A3149" w14:textId="77777777" w:rsidR="00831EC6" w:rsidRDefault="00831EC6" w:rsidP="0004215D">
      <w:pPr>
        <w:autoSpaceDE w:val="0"/>
        <w:autoSpaceDN w:val="0"/>
        <w:adjustRightInd w:val="0"/>
        <w:spacing w:after="0" w:line="360" w:lineRule="auto"/>
        <w:rPr>
          <w:rFonts w:eastAsia="TimesNewRoman" w:cstheme="minorHAnsi"/>
          <w:kern w:val="0"/>
          <w:sz w:val="24"/>
          <w:szCs w:val="24"/>
        </w:rPr>
      </w:pPr>
    </w:p>
    <w:p w14:paraId="71EE1527" w14:textId="4B68DF45" w:rsidR="0004215D" w:rsidRPr="0004215D" w:rsidRDefault="0004215D" w:rsidP="0004215D">
      <w:pPr>
        <w:autoSpaceDE w:val="0"/>
        <w:autoSpaceDN w:val="0"/>
        <w:adjustRightInd w:val="0"/>
        <w:spacing w:after="0" w:line="360" w:lineRule="auto"/>
        <w:rPr>
          <w:rFonts w:eastAsia="TimesNewRoman" w:cstheme="minorHAnsi"/>
          <w:kern w:val="0"/>
          <w:sz w:val="24"/>
          <w:szCs w:val="24"/>
        </w:rPr>
      </w:pPr>
      <w:r w:rsidRPr="0004215D">
        <w:rPr>
          <w:rFonts w:eastAsia="TimesNewRoman" w:cstheme="minorHAnsi"/>
          <w:kern w:val="0"/>
          <w:sz w:val="24"/>
          <w:szCs w:val="24"/>
        </w:rPr>
        <w:t>Il/La sottoscritto/a _______________________ in qualit</w:t>
      </w:r>
      <w:r>
        <w:rPr>
          <w:rFonts w:eastAsia="TimesNewRoman" w:cstheme="minorHAnsi"/>
          <w:kern w:val="0"/>
          <w:sz w:val="24"/>
          <w:szCs w:val="24"/>
        </w:rPr>
        <w:t>à</w:t>
      </w:r>
      <w:r w:rsidRPr="0004215D">
        <w:rPr>
          <w:rFonts w:eastAsia="TimesNewRoman" w:cstheme="minorHAnsi"/>
          <w:kern w:val="0"/>
          <w:sz w:val="24"/>
          <w:szCs w:val="24"/>
        </w:rPr>
        <w:t xml:space="preserve"> di _______________________________</w:t>
      </w:r>
    </w:p>
    <w:p w14:paraId="45256781" w14:textId="77777777" w:rsidR="0004215D" w:rsidRDefault="0004215D" w:rsidP="0004215D">
      <w:pPr>
        <w:autoSpaceDE w:val="0"/>
        <w:autoSpaceDN w:val="0"/>
        <w:adjustRightInd w:val="0"/>
        <w:spacing w:after="0" w:line="360" w:lineRule="auto"/>
        <w:rPr>
          <w:rFonts w:eastAsia="TimesNewRoman" w:cstheme="minorHAnsi"/>
          <w:kern w:val="0"/>
          <w:sz w:val="24"/>
          <w:szCs w:val="24"/>
        </w:rPr>
      </w:pPr>
    </w:p>
    <w:p w14:paraId="2962DB67" w14:textId="136AA258" w:rsidR="00DC7F73" w:rsidRPr="00DC7F73" w:rsidRDefault="0004215D" w:rsidP="00DC7F73">
      <w:pPr>
        <w:pStyle w:val="Testonormale"/>
        <w:widowControl w:val="0"/>
        <w:spacing w:after="120" w:line="276" w:lineRule="auto"/>
        <w:jc w:val="both"/>
        <w:rPr>
          <w:rFonts w:asciiTheme="minorHAnsi" w:eastAsia="TimesNewRoman" w:hAnsiTheme="minorHAnsi" w:cstheme="minorHAnsi"/>
          <w:b/>
          <w:bCs/>
          <w:kern w:val="0"/>
          <w:sz w:val="24"/>
          <w:szCs w:val="24"/>
        </w:rPr>
      </w:pPr>
      <w:r w:rsidRPr="00DC7F73">
        <w:rPr>
          <w:rFonts w:asciiTheme="minorHAnsi" w:eastAsia="TimesNewRoman" w:hAnsiTheme="minorHAnsi" w:cstheme="minorHAnsi"/>
          <w:kern w:val="0"/>
          <w:sz w:val="24"/>
          <w:szCs w:val="24"/>
        </w:rPr>
        <w:t xml:space="preserve">- Vista la delibera del Consiglio di Presidenza della </w:t>
      </w:r>
      <w:r w:rsidRPr="00806665">
        <w:rPr>
          <w:rFonts w:asciiTheme="minorHAnsi" w:eastAsia="TimesNewRoman" w:hAnsiTheme="minorHAnsi" w:cstheme="minorHAnsi"/>
          <w:kern w:val="0"/>
          <w:sz w:val="24"/>
          <w:szCs w:val="24"/>
        </w:rPr>
        <w:t>Giustizia Tributaria</w:t>
      </w:r>
      <w:r w:rsidR="00DC7F73" w:rsidRPr="00806665">
        <w:rPr>
          <w:rFonts w:asciiTheme="minorHAnsi" w:eastAsia="TimesNewRoman" w:hAnsiTheme="minorHAnsi" w:cstheme="minorHAnsi"/>
          <w:kern w:val="0"/>
          <w:sz w:val="24"/>
          <w:szCs w:val="24"/>
        </w:rPr>
        <w:t xml:space="preserve"> </w:t>
      </w:r>
      <w:r w:rsidR="009F0DA7" w:rsidRPr="00806665">
        <w:rPr>
          <w:rFonts w:asciiTheme="minorHAnsi" w:eastAsia="TimesNewRoman" w:hAnsiTheme="minorHAnsi" w:cstheme="minorHAnsi"/>
          <w:kern w:val="0"/>
          <w:sz w:val="24"/>
          <w:szCs w:val="24"/>
        </w:rPr>
        <w:t>n. 949 dell’</w:t>
      </w:r>
      <w:r w:rsidR="00806665" w:rsidRPr="00806665">
        <w:rPr>
          <w:rFonts w:asciiTheme="minorHAnsi" w:eastAsia="TimesNewRoman" w:hAnsiTheme="minorHAnsi" w:cstheme="minorHAnsi"/>
          <w:kern w:val="0"/>
          <w:sz w:val="24"/>
          <w:szCs w:val="24"/>
        </w:rPr>
        <w:t>11</w:t>
      </w:r>
      <w:r w:rsidR="00806665">
        <w:rPr>
          <w:rFonts w:asciiTheme="minorHAnsi" w:eastAsia="TimesNewRoman" w:hAnsiTheme="minorHAnsi" w:cstheme="minorHAnsi"/>
          <w:kern w:val="0"/>
          <w:sz w:val="24"/>
          <w:szCs w:val="24"/>
        </w:rPr>
        <w:t xml:space="preserve">.06.2024 </w:t>
      </w:r>
      <w:r w:rsidR="00806665" w:rsidRPr="00DC7F73">
        <w:rPr>
          <w:rFonts w:asciiTheme="minorHAnsi" w:eastAsia="TimesNewRoman" w:hAnsiTheme="minorHAnsi" w:cstheme="minorHAnsi"/>
          <w:kern w:val="0"/>
          <w:sz w:val="24"/>
          <w:szCs w:val="24"/>
        </w:rPr>
        <w:t>relativa</w:t>
      </w:r>
      <w:r w:rsidRPr="00DC7F73">
        <w:rPr>
          <w:rFonts w:asciiTheme="minorHAnsi" w:eastAsia="TimesNewRoman" w:hAnsiTheme="minorHAnsi" w:cstheme="minorHAnsi"/>
          <w:kern w:val="0"/>
          <w:sz w:val="24"/>
          <w:szCs w:val="24"/>
        </w:rPr>
        <w:t xml:space="preserve"> all’interpello per </w:t>
      </w:r>
      <w:r w:rsidRPr="00806665">
        <w:rPr>
          <w:rFonts w:asciiTheme="minorHAnsi" w:eastAsia="TimesNewRoman" w:hAnsiTheme="minorHAnsi" w:cstheme="minorHAnsi"/>
          <w:kern w:val="0"/>
          <w:sz w:val="24"/>
          <w:szCs w:val="24"/>
        </w:rPr>
        <w:t>la nomina d</w:t>
      </w:r>
      <w:r w:rsidR="00806665" w:rsidRPr="00806665">
        <w:rPr>
          <w:rFonts w:asciiTheme="minorHAnsi" w:eastAsia="TimesNewRoman" w:hAnsiTheme="minorHAnsi" w:cstheme="minorHAnsi"/>
          <w:kern w:val="0"/>
          <w:sz w:val="24"/>
          <w:szCs w:val="24"/>
        </w:rPr>
        <w:t>ei</w:t>
      </w:r>
      <w:r w:rsidRPr="00806665">
        <w:rPr>
          <w:rFonts w:asciiTheme="minorHAnsi" w:eastAsia="TimesNewRoman" w:hAnsiTheme="minorHAnsi" w:cstheme="minorHAnsi"/>
          <w:kern w:val="0"/>
          <w:sz w:val="24"/>
          <w:szCs w:val="24"/>
        </w:rPr>
        <w:t xml:space="preserve"> </w:t>
      </w:r>
      <w:r w:rsidR="00806665" w:rsidRPr="00806665">
        <w:rPr>
          <w:rFonts w:asciiTheme="minorHAnsi" w:eastAsia="TimesNewRoman" w:hAnsiTheme="minorHAnsi" w:cstheme="minorHAnsi"/>
          <w:b/>
          <w:bCs/>
          <w:kern w:val="0"/>
          <w:sz w:val="24"/>
          <w:szCs w:val="24"/>
        </w:rPr>
        <w:t>componenti</w:t>
      </w:r>
      <w:r w:rsidRPr="00806665">
        <w:rPr>
          <w:rFonts w:asciiTheme="minorHAnsi" w:eastAsia="TimesNewRoman" w:hAnsiTheme="minorHAnsi" w:cstheme="minorHAnsi"/>
          <w:b/>
          <w:bCs/>
          <w:kern w:val="0"/>
          <w:sz w:val="24"/>
          <w:szCs w:val="24"/>
        </w:rPr>
        <w:t xml:space="preserve"> della commissione</w:t>
      </w:r>
      <w:r w:rsidRPr="00DC7F73">
        <w:rPr>
          <w:rFonts w:asciiTheme="minorHAnsi" w:eastAsia="TimesNewRoman" w:hAnsiTheme="minorHAnsi" w:cstheme="minorHAnsi"/>
          <w:b/>
          <w:bCs/>
          <w:kern w:val="0"/>
          <w:sz w:val="24"/>
          <w:szCs w:val="24"/>
        </w:rPr>
        <w:t xml:space="preserve"> del concorso per esami a </w:t>
      </w:r>
      <w:r w:rsidR="00D27D0A" w:rsidRPr="00DC7F73">
        <w:rPr>
          <w:rFonts w:asciiTheme="minorHAnsi" w:eastAsia="TimesNewRoman" w:hAnsiTheme="minorHAnsi" w:cstheme="minorHAnsi"/>
          <w:b/>
          <w:bCs/>
          <w:kern w:val="0"/>
          <w:sz w:val="24"/>
          <w:szCs w:val="24"/>
        </w:rPr>
        <w:t xml:space="preserve">n. 146 </w:t>
      </w:r>
      <w:r w:rsidRPr="00DC7F73">
        <w:rPr>
          <w:rFonts w:asciiTheme="minorHAnsi" w:eastAsia="TimesNewRoman" w:hAnsiTheme="minorHAnsi" w:cstheme="minorHAnsi"/>
          <w:b/>
          <w:bCs/>
          <w:kern w:val="0"/>
          <w:sz w:val="24"/>
          <w:szCs w:val="24"/>
        </w:rPr>
        <w:t>posti di</w:t>
      </w:r>
      <w:r w:rsidR="00831EC6" w:rsidRPr="00DC7F73">
        <w:rPr>
          <w:rFonts w:asciiTheme="minorHAnsi" w:eastAsia="TimesNewRoman" w:hAnsiTheme="minorHAnsi" w:cstheme="minorHAnsi"/>
          <w:b/>
          <w:bCs/>
          <w:kern w:val="0"/>
          <w:sz w:val="24"/>
          <w:szCs w:val="24"/>
        </w:rPr>
        <w:t xml:space="preserve"> </w:t>
      </w:r>
      <w:r w:rsidRPr="00DC7F73">
        <w:rPr>
          <w:rFonts w:asciiTheme="minorHAnsi" w:eastAsia="TimesNewRoman" w:hAnsiTheme="minorHAnsi" w:cstheme="minorHAnsi"/>
          <w:b/>
          <w:bCs/>
          <w:kern w:val="0"/>
          <w:sz w:val="24"/>
          <w:szCs w:val="24"/>
        </w:rPr>
        <w:t xml:space="preserve">magistrato tributario </w:t>
      </w:r>
      <w:r w:rsidR="00DC7F73" w:rsidRPr="00DC7F73">
        <w:rPr>
          <w:rFonts w:asciiTheme="minorHAnsi" w:eastAsia="Times New Roman" w:hAnsiTheme="minorHAnsi" w:cstheme="minorHAnsi"/>
          <w:kern w:val="0"/>
          <w:sz w:val="24"/>
          <w:szCs w:val="24"/>
          <w:lang w:eastAsia="it-IT"/>
          <w14:ligatures w14:val="none"/>
        </w:rPr>
        <w:t>indetto con Decreto del Direttore Generale della Giustizia Tributaria del 30.05.2024 – GURI - IV Serie Speciale Concorsi ed Esami n. 46 del 07.06.2024</w:t>
      </w:r>
      <w:r w:rsidR="003D2C59">
        <w:rPr>
          <w:rFonts w:asciiTheme="minorHAnsi" w:eastAsia="Times New Roman" w:hAnsiTheme="minorHAnsi" w:cstheme="minorHAnsi"/>
          <w:kern w:val="0"/>
          <w:sz w:val="24"/>
          <w:szCs w:val="24"/>
          <w:lang w:eastAsia="it-IT"/>
          <w14:ligatures w14:val="none"/>
        </w:rPr>
        <w:t>;</w:t>
      </w:r>
    </w:p>
    <w:p w14:paraId="65362DE7" w14:textId="77777777" w:rsidR="0004215D" w:rsidRDefault="0004215D" w:rsidP="0004215D">
      <w:pPr>
        <w:autoSpaceDE w:val="0"/>
        <w:autoSpaceDN w:val="0"/>
        <w:adjustRightInd w:val="0"/>
        <w:spacing w:after="0" w:line="360" w:lineRule="auto"/>
        <w:rPr>
          <w:rFonts w:eastAsia="TimesNewRoman" w:cstheme="minorHAnsi"/>
          <w:kern w:val="0"/>
          <w:sz w:val="24"/>
          <w:szCs w:val="24"/>
        </w:rPr>
      </w:pPr>
    </w:p>
    <w:p w14:paraId="525BFEB4" w14:textId="09177D7F" w:rsidR="0004215D" w:rsidRPr="0004215D" w:rsidRDefault="0004215D" w:rsidP="0004215D">
      <w:pPr>
        <w:autoSpaceDE w:val="0"/>
        <w:autoSpaceDN w:val="0"/>
        <w:adjustRightInd w:val="0"/>
        <w:spacing w:after="0" w:line="360" w:lineRule="auto"/>
        <w:rPr>
          <w:rFonts w:eastAsia="TimesNewRoman" w:cstheme="minorHAnsi"/>
          <w:kern w:val="0"/>
          <w:sz w:val="24"/>
          <w:szCs w:val="24"/>
        </w:rPr>
      </w:pPr>
      <w:r w:rsidRPr="0004215D">
        <w:rPr>
          <w:rFonts w:eastAsia="TimesNewRoman" w:cstheme="minorHAnsi"/>
          <w:kern w:val="0"/>
          <w:sz w:val="24"/>
          <w:szCs w:val="24"/>
        </w:rPr>
        <w:t>- Preso atto delle cause di esclusione dall’interpello</w:t>
      </w:r>
    </w:p>
    <w:p w14:paraId="129D7F97" w14:textId="77777777" w:rsidR="0004215D" w:rsidRDefault="0004215D" w:rsidP="0004215D">
      <w:pPr>
        <w:autoSpaceDE w:val="0"/>
        <w:autoSpaceDN w:val="0"/>
        <w:adjustRightInd w:val="0"/>
        <w:spacing w:after="0" w:line="360" w:lineRule="auto"/>
        <w:rPr>
          <w:rFonts w:eastAsia="TimesNewRoman" w:cstheme="minorHAnsi"/>
          <w:kern w:val="0"/>
          <w:sz w:val="24"/>
          <w:szCs w:val="24"/>
        </w:rPr>
      </w:pPr>
    </w:p>
    <w:p w14:paraId="7BC779C3" w14:textId="6A8BDCAB" w:rsidR="0004215D" w:rsidRPr="0004215D" w:rsidRDefault="0004215D" w:rsidP="0004215D">
      <w:pPr>
        <w:autoSpaceDE w:val="0"/>
        <w:autoSpaceDN w:val="0"/>
        <w:adjustRightInd w:val="0"/>
        <w:spacing w:after="0" w:line="360" w:lineRule="auto"/>
        <w:rPr>
          <w:rFonts w:eastAsia="TimesNewRoman" w:cstheme="minorHAnsi"/>
          <w:kern w:val="0"/>
          <w:sz w:val="24"/>
          <w:szCs w:val="24"/>
        </w:rPr>
      </w:pPr>
      <w:r w:rsidRPr="0004215D">
        <w:rPr>
          <w:rFonts w:eastAsia="TimesNewRoman" w:cstheme="minorHAnsi"/>
          <w:kern w:val="0"/>
          <w:sz w:val="24"/>
          <w:szCs w:val="24"/>
        </w:rPr>
        <w:t>DICHIARA</w:t>
      </w:r>
      <w:r>
        <w:rPr>
          <w:rStyle w:val="Rimandonotaapidipagina"/>
          <w:rFonts w:eastAsia="TimesNewRoman" w:cstheme="minorHAnsi"/>
          <w:kern w:val="0"/>
          <w:sz w:val="24"/>
          <w:szCs w:val="24"/>
        </w:rPr>
        <w:footnoteReference w:id="1"/>
      </w:r>
    </w:p>
    <w:p w14:paraId="16F8CB4C" w14:textId="1BD60771" w:rsidR="0004215D" w:rsidRPr="0004215D" w:rsidRDefault="0004215D" w:rsidP="00143ECB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eastAsia="TimesNewRoman" w:cstheme="minorHAnsi"/>
          <w:kern w:val="0"/>
          <w:sz w:val="24"/>
          <w:szCs w:val="24"/>
        </w:rPr>
      </w:pPr>
      <w:r w:rsidRPr="0004215D">
        <w:rPr>
          <w:rFonts w:eastAsia="TimesNewRoman" w:cstheme="minorHAnsi"/>
          <w:kern w:val="0"/>
          <w:sz w:val="24"/>
          <w:szCs w:val="24"/>
        </w:rPr>
        <w:t xml:space="preserve">che il dott./la dott.ssa _________________________ </w:t>
      </w:r>
      <w:r w:rsidRPr="0004215D">
        <w:rPr>
          <w:rFonts w:eastAsia="TimesNewRoman" w:cstheme="minorHAnsi"/>
          <w:b/>
          <w:bCs/>
          <w:kern w:val="0"/>
          <w:sz w:val="24"/>
          <w:szCs w:val="24"/>
        </w:rPr>
        <w:t>non è impegnato/</w:t>
      </w:r>
      <w:r w:rsidR="00143ECB" w:rsidRPr="0004215D">
        <w:rPr>
          <w:rFonts w:eastAsia="TimesNewRoman" w:cstheme="minorHAnsi"/>
          <w:b/>
          <w:bCs/>
          <w:kern w:val="0"/>
          <w:sz w:val="24"/>
          <w:szCs w:val="24"/>
        </w:rPr>
        <w:t xml:space="preserve">a </w:t>
      </w:r>
      <w:r w:rsidR="00143ECB" w:rsidRPr="0004215D">
        <w:rPr>
          <w:rFonts w:eastAsia="TimesNewRoman" w:cstheme="minorHAnsi"/>
          <w:kern w:val="0"/>
          <w:sz w:val="24"/>
          <w:szCs w:val="24"/>
        </w:rPr>
        <w:t>in</w:t>
      </w:r>
      <w:r w:rsidRPr="0004215D">
        <w:rPr>
          <w:rFonts w:eastAsia="TimesNewRoman" w:cstheme="minorHAnsi"/>
          <w:kern w:val="0"/>
          <w:sz w:val="24"/>
          <w:szCs w:val="24"/>
        </w:rPr>
        <w:t xml:space="preserve"> procedimenti, processi o affari di particolare complessità e delicatezza tali che l’allontanamento possa pregiudicarne gravemente la trattazione</w:t>
      </w:r>
      <w:r w:rsidR="00143ECB">
        <w:rPr>
          <w:rFonts w:eastAsia="TimesNewRoman" w:cstheme="minorHAnsi"/>
          <w:kern w:val="0"/>
          <w:sz w:val="24"/>
          <w:szCs w:val="24"/>
        </w:rPr>
        <w:t>, ovvero ritardarne in maniera rilevante la definizione</w:t>
      </w:r>
      <w:r w:rsidRPr="0004215D">
        <w:rPr>
          <w:rFonts w:eastAsia="TimesNewRoman" w:cstheme="minorHAnsi"/>
          <w:kern w:val="0"/>
          <w:sz w:val="24"/>
          <w:szCs w:val="24"/>
        </w:rPr>
        <w:t>;</w:t>
      </w:r>
    </w:p>
    <w:p w14:paraId="619BE944" w14:textId="77777777" w:rsidR="0004215D" w:rsidRPr="0004215D" w:rsidRDefault="0004215D" w:rsidP="00143ECB">
      <w:pPr>
        <w:autoSpaceDE w:val="0"/>
        <w:autoSpaceDN w:val="0"/>
        <w:adjustRightInd w:val="0"/>
        <w:spacing w:after="0" w:line="360" w:lineRule="auto"/>
        <w:jc w:val="both"/>
        <w:rPr>
          <w:rFonts w:eastAsia="TimesNewRoman" w:cstheme="minorHAnsi"/>
          <w:i/>
          <w:iCs/>
          <w:kern w:val="0"/>
          <w:sz w:val="24"/>
          <w:szCs w:val="24"/>
        </w:rPr>
      </w:pPr>
      <w:r w:rsidRPr="0004215D">
        <w:rPr>
          <w:rFonts w:eastAsia="TimesNewRoman" w:cstheme="minorHAnsi"/>
          <w:i/>
          <w:iCs/>
          <w:kern w:val="0"/>
          <w:sz w:val="24"/>
          <w:szCs w:val="24"/>
        </w:rPr>
        <w:t>oppure</w:t>
      </w:r>
    </w:p>
    <w:p w14:paraId="44C5ABA1" w14:textId="5B36A3DC" w:rsidR="00143ECB" w:rsidRDefault="0004215D" w:rsidP="00143ECB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eastAsia="TimesNewRoman" w:cstheme="minorHAnsi"/>
          <w:kern w:val="0"/>
          <w:sz w:val="24"/>
          <w:szCs w:val="24"/>
        </w:rPr>
      </w:pPr>
      <w:r w:rsidRPr="0004215D">
        <w:rPr>
          <w:rFonts w:eastAsia="TimesNewRoman" w:cstheme="minorHAnsi"/>
          <w:kern w:val="0"/>
          <w:sz w:val="24"/>
          <w:szCs w:val="24"/>
        </w:rPr>
        <w:t xml:space="preserve">che il dott./la dott.ssa _________________________ </w:t>
      </w:r>
      <w:r w:rsidRPr="0004215D">
        <w:rPr>
          <w:rFonts w:eastAsia="TimesNewRoman" w:cstheme="minorHAnsi"/>
          <w:b/>
          <w:bCs/>
          <w:kern w:val="0"/>
          <w:sz w:val="24"/>
          <w:szCs w:val="24"/>
        </w:rPr>
        <w:t xml:space="preserve">è impegnato/a </w:t>
      </w:r>
      <w:r w:rsidRPr="0004215D">
        <w:rPr>
          <w:rFonts w:eastAsia="TimesNewRoman" w:cstheme="minorHAnsi"/>
          <w:kern w:val="0"/>
          <w:sz w:val="24"/>
          <w:szCs w:val="24"/>
        </w:rPr>
        <w:t>in procedimenti, processi o affari di particolare complessità e delicatezza tali che l’allontanamento possa pregiudicarne gravemente la trattazione</w:t>
      </w:r>
      <w:r w:rsidR="00143ECB">
        <w:rPr>
          <w:rFonts w:eastAsia="TimesNewRoman" w:cstheme="minorHAnsi"/>
          <w:kern w:val="0"/>
          <w:sz w:val="24"/>
          <w:szCs w:val="24"/>
        </w:rPr>
        <w:t>, ovvero ritardarne in maniera rilevante la definizione</w:t>
      </w:r>
      <w:r w:rsidRPr="0004215D">
        <w:rPr>
          <w:rFonts w:eastAsia="TimesNewRoman" w:cstheme="minorHAnsi"/>
          <w:kern w:val="0"/>
          <w:sz w:val="24"/>
          <w:szCs w:val="24"/>
        </w:rPr>
        <w:t xml:space="preserve">; </w:t>
      </w:r>
    </w:p>
    <w:p w14:paraId="5031FD5D" w14:textId="77777777" w:rsidR="00143ECB" w:rsidRDefault="00143ECB" w:rsidP="00143ECB">
      <w:pPr>
        <w:autoSpaceDE w:val="0"/>
        <w:autoSpaceDN w:val="0"/>
        <w:adjustRightInd w:val="0"/>
        <w:spacing w:after="0" w:line="360" w:lineRule="auto"/>
        <w:rPr>
          <w:rFonts w:eastAsia="TimesNewRoman" w:cstheme="minorHAnsi"/>
          <w:kern w:val="0"/>
          <w:sz w:val="24"/>
          <w:szCs w:val="24"/>
        </w:rPr>
      </w:pPr>
    </w:p>
    <w:p w14:paraId="45EBCDF0" w14:textId="24E71589" w:rsidR="0004215D" w:rsidRPr="00143ECB" w:rsidRDefault="0004215D" w:rsidP="00143ECB">
      <w:pPr>
        <w:autoSpaceDE w:val="0"/>
        <w:autoSpaceDN w:val="0"/>
        <w:adjustRightInd w:val="0"/>
        <w:spacing w:after="0" w:line="360" w:lineRule="auto"/>
        <w:rPr>
          <w:rFonts w:eastAsia="TimesNewRoman" w:cstheme="minorHAnsi"/>
          <w:kern w:val="0"/>
          <w:sz w:val="24"/>
          <w:szCs w:val="24"/>
        </w:rPr>
      </w:pPr>
      <w:r w:rsidRPr="00143ECB">
        <w:rPr>
          <w:rFonts w:eastAsia="TimesNewRoman" w:cstheme="minorHAnsi"/>
          <w:kern w:val="0"/>
          <w:sz w:val="24"/>
          <w:szCs w:val="24"/>
        </w:rPr>
        <w:t>per i seguenti motivi:</w:t>
      </w:r>
    </w:p>
    <w:p w14:paraId="02484F20" w14:textId="77777777" w:rsidR="0004215D" w:rsidRPr="0004215D" w:rsidRDefault="0004215D" w:rsidP="0004215D">
      <w:pPr>
        <w:autoSpaceDE w:val="0"/>
        <w:autoSpaceDN w:val="0"/>
        <w:adjustRightInd w:val="0"/>
        <w:spacing w:after="0" w:line="360" w:lineRule="auto"/>
        <w:rPr>
          <w:rFonts w:eastAsia="TimesNewRoman" w:cstheme="minorHAnsi"/>
          <w:kern w:val="0"/>
          <w:sz w:val="24"/>
          <w:szCs w:val="24"/>
        </w:rPr>
      </w:pPr>
      <w:r w:rsidRPr="0004215D">
        <w:rPr>
          <w:rFonts w:eastAsia="TimesNewRoman" w:cstheme="minorHAnsi"/>
          <w:kern w:val="0"/>
          <w:sz w:val="24"/>
          <w:szCs w:val="24"/>
        </w:rPr>
        <w:t>________________________________________________________________________________</w:t>
      </w:r>
    </w:p>
    <w:p w14:paraId="2B10376C" w14:textId="77777777" w:rsidR="0004215D" w:rsidRPr="0004215D" w:rsidRDefault="0004215D" w:rsidP="0004215D">
      <w:pPr>
        <w:autoSpaceDE w:val="0"/>
        <w:autoSpaceDN w:val="0"/>
        <w:adjustRightInd w:val="0"/>
        <w:spacing w:after="0" w:line="360" w:lineRule="auto"/>
        <w:rPr>
          <w:rFonts w:eastAsia="TimesNewRoman" w:cstheme="minorHAnsi"/>
          <w:kern w:val="0"/>
          <w:sz w:val="24"/>
          <w:szCs w:val="24"/>
        </w:rPr>
      </w:pPr>
      <w:r w:rsidRPr="0004215D">
        <w:rPr>
          <w:rFonts w:eastAsia="TimesNewRoman" w:cstheme="minorHAnsi"/>
          <w:kern w:val="0"/>
          <w:sz w:val="24"/>
          <w:szCs w:val="24"/>
        </w:rPr>
        <w:t>________________________________________________________________________________</w:t>
      </w:r>
    </w:p>
    <w:p w14:paraId="32715275" w14:textId="5394A05B" w:rsidR="0004215D" w:rsidRPr="00143ECB" w:rsidRDefault="0004215D" w:rsidP="00143ECB">
      <w:pPr>
        <w:autoSpaceDE w:val="0"/>
        <w:autoSpaceDN w:val="0"/>
        <w:adjustRightInd w:val="0"/>
        <w:spacing w:after="0" w:line="360" w:lineRule="auto"/>
        <w:rPr>
          <w:rFonts w:eastAsia="TimesNewRoman" w:cstheme="minorHAnsi"/>
          <w:kern w:val="0"/>
          <w:sz w:val="24"/>
          <w:szCs w:val="24"/>
        </w:rPr>
      </w:pPr>
      <w:r w:rsidRPr="0004215D">
        <w:rPr>
          <w:rFonts w:eastAsia="TimesNewRoman" w:cstheme="minorHAnsi"/>
          <w:kern w:val="0"/>
          <w:sz w:val="24"/>
          <w:szCs w:val="24"/>
        </w:rPr>
        <w:t>________________________________________________________________________________</w:t>
      </w:r>
      <w:r w:rsidRPr="00414E18">
        <w:rPr>
          <w:rFonts w:eastAsia="Calibri" w:cstheme="minorHAnsi"/>
          <w:kern w:val="0"/>
          <w:sz w:val="24"/>
          <w:szCs w:val="24"/>
          <w14:ligatures w14:val="none"/>
        </w:rPr>
        <w:t xml:space="preserve">                                                                      </w:t>
      </w:r>
    </w:p>
    <w:p w14:paraId="40752B5F" w14:textId="20A1BA90" w:rsidR="0004215D" w:rsidRPr="00414E18" w:rsidRDefault="0004215D" w:rsidP="0004215D">
      <w:pPr>
        <w:spacing w:after="0" w:line="240" w:lineRule="auto"/>
        <w:jc w:val="both"/>
        <w:rPr>
          <w:rFonts w:eastAsia="Calibri" w:cstheme="minorHAnsi"/>
          <w:kern w:val="0"/>
          <w:sz w:val="24"/>
          <w:szCs w:val="24"/>
          <w14:ligatures w14:val="none"/>
        </w:rPr>
      </w:pPr>
      <w:r w:rsidRPr="00414E18">
        <w:rPr>
          <w:rFonts w:eastAsia="Calibri" w:cstheme="minorHAnsi"/>
          <w:kern w:val="0"/>
          <w:sz w:val="24"/>
          <w:szCs w:val="24"/>
          <w14:ligatures w14:val="none"/>
        </w:rPr>
        <w:t xml:space="preserve">   (Luogo e </w:t>
      </w:r>
      <w:r w:rsidR="00806665" w:rsidRPr="00414E18">
        <w:rPr>
          <w:rFonts w:eastAsia="Calibri" w:cstheme="minorHAnsi"/>
          <w:kern w:val="0"/>
          <w:sz w:val="24"/>
          <w:szCs w:val="24"/>
          <w14:ligatures w14:val="none"/>
        </w:rPr>
        <w:t xml:space="preserve">data)  </w:t>
      </w:r>
      <w:r w:rsidRPr="00414E18">
        <w:rPr>
          <w:rFonts w:eastAsia="Calibri" w:cstheme="minorHAnsi"/>
          <w:kern w:val="0"/>
          <w:sz w:val="24"/>
          <w:szCs w:val="24"/>
          <w14:ligatures w14:val="none"/>
        </w:rPr>
        <w:t xml:space="preserve">                                                                                                      </w:t>
      </w:r>
      <w:r w:rsidR="001144B5">
        <w:rPr>
          <w:rFonts w:eastAsia="Calibri" w:cstheme="minorHAnsi"/>
          <w:kern w:val="0"/>
          <w:sz w:val="24"/>
          <w:szCs w:val="24"/>
          <w14:ligatures w14:val="none"/>
        </w:rPr>
        <w:t xml:space="preserve">            </w:t>
      </w:r>
      <w:r w:rsidRPr="00414E18">
        <w:rPr>
          <w:rFonts w:eastAsia="Calibri" w:cstheme="minorHAnsi"/>
          <w:kern w:val="0"/>
          <w:sz w:val="24"/>
          <w:szCs w:val="24"/>
          <w14:ligatures w14:val="none"/>
        </w:rPr>
        <w:t>(</w:t>
      </w:r>
      <w:r w:rsidR="001144B5">
        <w:rPr>
          <w:rFonts w:eastAsia="Calibri" w:cstheme="minorHAnsi"/>
          <w:kern w:val="0"/>
          <w:sz w:val="24"/>
          <w:szCs w:val="24"/>
          <w14:ligatures w14:val="none"/>
        </w:rPr>
        <w:t>FIRMA</w:t>
      </w:r>
      <w:r w:rsidRPr="00414E18">
        <w:rPr>
          <w:rFonts w:eastAsia="Calibri" w:cstheme="minorHAnsi"/>
          <w:kern w:val="0"/>
          <w:sz w:val="24"/>
          <w:szCs w:val="24"/>
          <w14:ligatures w14:val="none"/>
        </w:rPr>
        <w:t>)</w:t>
      </w:r>
    </w:p>
    <w:p w14:paraId="0BE02ED5" w14:textId="77777777" w:rsidR="0004215D" w:rsidRDefault="0004215D" w:rsidP="0004215D">
      <w:pPr>
        <w:spacing w:after="0" w:line="240" w:lineRule="auto"/>
        <w:jc w:val="both"/>
        <w:rPr>
          <w:rFonts w:eastAsia="Calibri" w:cstheme="minorHAnsi"/>
          <w:b/>
          <w:kern w:val="0"/>
          <w:sz w:val="24"/>
          <w:szCs w:val="24"/>
          <w14:ligatures w14:val="none"/>
        </w:rPr>
      </w:pPr>
    </w:p>
    <w:p w14:paraId="6655F594" w14:textId="77777777" w:rsidR="00143ECB" w:rsidRDefault="00143ECB" w:rsidP="0004215D">
      <w:pPr>
        <w:spacing w:after="0" w:line="240" w:lineRule="auto"/>
        <w:jc w:val="both"/>
        <w:rPr>
          <w:rFonts w:eastAsia="Calibri" w:cstheme="minorHAnsi"/>
          <w:b/>
          <w:kern w:val="0"/>
          <w:sz w:val="24"/>
          <w:szCs w:val="24"/>
          <w14:ligatures w14:val="none"/>
        </w:rPr>
      </w:pPr>
    </w:p>
    <w:p w14:paraId="5F008789" w14:textId="07D8B507" w:rsidR="005C21DB" w:rsidRPr="0004215D" w:rsidRDefault="0004215D" w:rsidP="00143ECB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414E18">
        <w:rPr>
          <w:rFonts w:eastAsia="Calibri" w:cstheme="minorHAnsi"/>
          <w:b/>
          <w:kern w:val="0"/>
          <w:sz w:val="24"/>
          <w:szCs w:val="24"/>
          <w14:ligatures w14:val="none"/>
        </w:rPr>
        <w:t>Allega fotocopia del documento d’identità ovvero, in alternativa, procede alla firma digitale in formato PADES.</w:t>
      </w:r>
    </w:p>
    <w:sectPr w:rsidR="005C21DB" w:rsidRPr="0004215D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5ECFF9" w14:textId="77777777" w:rsidR="009714AC" w:rsidRDefault="009714AC" w:rsidP="0004215D">
      <w:pPr>
        <w:spacing w:after="0" w:line="240" w:lineRule="auto"/>
      </w:pPr>
      <w:r>
        <w:separator/>
      </w:r>
    </w:p>
  </w:endnote>
  <w:endnote w:type="continuationSeparator" w:id="0">
    <w:p w14:paraId="1D2D512A" w14:textId="77777777" w:rsidR="009714AC" w:rsidRDefault="009714AC" w:rsidP="000421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NewRoman,BoldItalic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3427E6" w14:textId="77777777" w:rsidR="009714AC" w:rsidRDefault="009714AC" w:rsidP="0004215D">
      <w:pPr>
        <w:spacing w:after="0" w:line="240" w:lineRule="auto"/>
      </w:pPr>
      <w:r>
        <w:separator/>
      </w:r>
    </w:p>
  </w:footnote>
  <w:footnote w:type="continuationSeparator" w:id="0">
    <w:p w14:paraId="02DC172F" w14:textId="77777777" w:rsidR="009714AC" w:rsidRDefault="009714AC" w:rsidP="0004215D">
      <w:pPr>
        <w:spacing w:after="0" w:line="240" w:lineRule="auto"/>
      </w:pPr>
      <w:r>
        <w:continuationSeparator/>
      </w:r>
    </w:p>
  </w:footnote>
  <w:footnote w:id="1">
    <w:p w14:paraId="17DBDA4B" w14:textId="77777777" w:rsidR="0004215D" w:rsidRPr="0004215D" w:rsidRDefault="0004215D" w:rsidP="0004215D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Style w:val="Rimandonotaapidipagina"/>
        </w:rPr>
        <w:footnoteRef/>
      </w:r>
      <w:r>
        <w:t xml:space="preserve"> </w:t>
      </w:r>
      <w:r w:rsidRPr="0004215D">
        <w:rPr>
          <w:rFonts w:eastAsia="TimesNewRoman" w:cstheme="minorHAnsi"/>
          <w:kern w:val="0"/>
          <w:sz w:val="24"/>
          <w:szCs w:val="24"/>
        </w:rPr>
        <w:t>Barrare la casella relativa all’ipotesi sussistente nel caso concreto, oppure cancellare l’ipotesi non sussistente nella specie.</w:t>
      </w:r>
    </w:p>
    <w:p w14:paraId="4D015D6B" w14:textId="68522F28" w:rsidR="0004215D" w:rsidRDefault="0004215D">
      <w:pPr>
        <w:pStyle w:val="Testonotaapidipagina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65084" w14:textId="569B6EEE" w:rsidR="0004215D" w:rsidRPr="009F0DA7" w:rsidRDefault="009F0DA7" w:rsidP="00414E18">
    <w:pPr>
      <w:pStyle w:val="Intestazione"/>
      <w:jc w:val="right"/>
      <w:rPr>
        <w:sz w:val="24"/>
        <w:szCs w:val="24"/>
      </w:rPr>
    </w:pPr>
    <w:r w:rsidRPr="009F0DA7">
      <w:rPr>
        <w:sz w:val="24"/>
        <w:szCs w:val="24"/>
      </w:rPr>
      <w:t>Allegato n.</w:t>
    </w:r>
    <w:r w:rsidR="00D27D0A" w:rsidRPr="009F0DA7">
      <w:rPr>
        <w:sz w:val="24"/>
        <w:szCs w:val="24"/>
      </w:rPr>
      <w:t xml:space="preserve"> </w:t>
    </w:r>
    <w:r w:rsidR="0004215D" w:rsidRPr="009F0DA7">
      <w:rPr>
        <w:sz w:val="24"/>
        <w:szCs w:val="24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815B56"/>
    <w:multiLevelType w:val="hybridMultilevel"/>
    <w:tmpl w:val="F62234C4"/>
    <w:lvl w:ilvl="0" w:tplc="F7BECCE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43267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revisionView w:inkAnnotations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1DB"/>
    <w:rsid w:val="0004215D"/>
    <w:rsid w:val="001144B5"/>
    <w:rsid w:val="00143ECB"/>
    <w:rsid w:val="001C398C"/>
    <w:rsid w:val="00376637"/>
    <w:rsid w:val="003A4249"/>
    <w:rsid w:val="003D2C59"/>
    <w:rsid w:val="005C21DB"/>
    <w:rsid w:val="00806665"/>
    <w:rsid w:val="00831EC6"/>
    <w:rsid w:val="0094009B"/>
    <w:rsid w:val="009714AC"/>
    <w:rsid w:val="009F0DA7"/>
    <w:rsid w:val="00C52280"/>
    <w:rsid w:val="00D27D0A"/>
    <w:rsid w:val="00DC7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F5520B"/>
  <w15:chartTrackingRefBased/>
  <w15:docId w15:val="{215C3F68-FCD1-44AE-84C5-208B8459C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4215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04215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4215D"/>
  </w:style>
  <w:style w:type="paragraph" w:styleId="Pidipagina">
    <w:name w:val="footer"/>
    <w:basedOn w:val="Normale"/>
    <w:link w:val="PidipaginaCarattere"/>
    <w:uiPriority w:val="99"/>
    <w:unhideWhenUsed/>
    <w:rsid w:val="0004215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4215D"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04215D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04215D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04215D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04215D"/>
    <w:pPr>
      <w:ind w:left="720"/>
      <w:contextualSpacing/>
    </w:pPr>
  </w:style>
  <w:style w:type="paragraph" w:styleId="Testonormale">
    <w:name w:val="Plain Text"/>
    <w:basedOn w:val="Normale"/>
    <w:link w:val="TestonormaleCarattere"/>
    <w:uiPriority w:val="99"/>
    <w:unhideWhenUsed/>
    <w:rsid w:val="00DC7F73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DC7F73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E5AB7D-F9A0-4411-95A7-32EC169E8C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256</Words>
  <Characters>1463</Characters>
  <Application>Microsoft Office Word</Application>
  <DocSecurity>0</DocSecurity>
  <Lines>12</Lines>
  <Paragraphs>3</Paragraphs>
  <ScaleCrop>false</ScaleCrop>
  <Company>Dipartimento delle Finanze</Company>
  <LinksUpToDate>false</LinksUpToDate>
  <CharactersWithSpaces>1716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CAMERA DANIELA</dc:creator>
  <cp:keywords/>
  <dc:description/>
  <cp:lastModifiedBy>GAGLIARDI GIORGIA</cp:lastModifiedBy>
  <cp:revision>11</cp:revision>
  <dcterms:created xsi:type="dcterms:W3CDTF">2024-02-23T15:55:00Z</dcterms:created>
  <dcterms:modified xsi:type="dcterms:W3CDTF">2024-06-13T11:00:00Z</dcterms:modified>
</cp:coreProperties>
</file>